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371" w:rsidRPr="008E1270" w:rsidRDefault="00F30371" w:rsidP="008E1270">
      <w:pPr>
        <w:pStyle w:val="NormalWeb"/>
        <w:jc w:val="center"/>
        <w:rPr>
          <w:rFonts w:ascii="黑体" w:eastAsia="黑体"/>
          <w:b/>
          <w:sz w:val="30"/>
          <w:szCs w:val="30"/>
        </w:rPr>
      </w:pPr>
      <w:r>
        <w:rPr>
          <w:rFonts w:hint="eastAsia"/>
        </w:rPr>
        <w:t>吉林大学</w:t>
      </w:r>
      <w:r>
        <w:t>2016</w:t>
      </w:r>
      <w:r>
        <w:rPr>
          <w:rFonts w:hint="eastAsia"/>
        </w:rPr>
        <w:t>年劳动关系专项研究课题指南</w:t>
      </w:r>
    </w:p>
    <w:p w:rsidR="00F30371" w:rsidRPr="008964A2" w:rsidRDefault="00F30371" w:rsidP="008964A2">
      <w:pPr>
        <w:pStyle w:val="ListParagraph"/>
        <w:numPr>
          <w:ilvl w:val="0"/>
          <w:numId w:val="2"/>
        </w:numPr>
        <w:spacing w:line="400" w:lineRule="exact"/>
        <w:ind w:firstLineChars="0"/>
        <w:rPr>
          <w:rFonts w:ascii="Arial" w:hAnsi="Arial" w:cs="Arial"/>
          <w:color w:val="000000"/>
          <w:sz w:val="24"/>
          <w:szCs w:val="24"/>
        </w:rPr>
      </w:pPr>
      <w:bookmarkStart w:id="0" w:name="_GoBack"/>
      <w:bookmarkEnd w:id="0"/>
      <w:r w:rsidRPr="00CF7D6E">
        <w:rPr>
          <w:rFonts w:hint="eastAsia"/>
          <w:sz w:val="24"/>
          <w:szCs w:val="24"/>
        </w:rPr>
        <w:t>东北振兴背景下国有企业</w:t>
      </w:r>
      <w:r>
        <w:rPr>
          <w:rFonts w:hint="eastAsia"/>
          <w:sz w:val="24"/>
          <w:szCs w:val="24"/>
        </w:rPr>
        <w:t>和谐</w:t>
      </w:r>
      <w:r w:rsidRPr="00CF7D6E">
        <w:rPr>
          <w:rFonts w:ascii="Arial" w:hAnsi="Arial" w:cs="Arial" w:hint="eastAsia"/>
          <w:color w:val="000000"/>
          <w:sz w:val="24"/>
          <w:szCs w:val="24"/>
        </w:rPr>
        <w:t>劳动关系</w:t>
      </w:r>
      <w:r>
        <w:rPr>
          <w:rFonts w:ascii="Arial" w:hAnsi="Arial" w:cs="Arial" w:hint="eastAsia"/>
          <w:color w:val="000000"/>
          <w:sz w:val="24"/>
          <w:szCs w:val="24"/>
        </w:rPr>
        <w:t>构建</w:t>
      </w:r>
      <w:r w:rsidRPr="00CF7D6E">
        <w:rPr>
          <w:rFonts w:ascii="Arial" w:hAnsi="Arial" w:cs="Arial" w:hint="eastAsia"/>
          <w:color w:val="000000"/>
          <w:sz w:val="24"/>
          <w:szCs w:val="24"/>
        </w:rPr>
        <w:t>研究</w:t>
      </w:r>
    </w:p>
    <w:p w:rsidR="00F30371" w:rsidRPr="008964A2" w:rsidRDefault="00F30371" w:rsidP="008964A2">
      <w:pPr>
        <w:pStyle w:val="ListParagraph"/>
        <w:numPr>
          <w:ilvl w:val="0"/>
          <w:numId w:val="2"/>
        </w:numPr>
        <w:spacing w:line="400" w:lineRule="exact"/>
        <w:ind w:firstLineChars="0"/>
        <w:rPr>
          <w:rFonts w:ascii="Arial" w:hAnsi="Arial" w:cs="Arial"/>
          <w:color w:val="000000"/>
          <w:sz w:val="24"/>
          <w:szCs w:val="24"/>
        </w:rPr>
      </w:pPr>
      <w:r w:rsidRPr="00CF7D6E">
        <w:rPr>
          <w:rFonts w:hint="eastAsia"/>
          <w:sz w:val="24"/>
          <w:szCs w:val="24"/>
        </w:rPr>
        <w:t>国际比较视野下我国劳动关系协调机制创新研究</w:t>
      </w:r>
    </w:p>
    <w:p w:rsidR="00F30371" w:rsidRPr="008964A2" w:rsidRDefault="00F30371" w:rsidP="008964A2">
      <w:pPr>
        <w:pStyle w:val="ListParagraph"/>
        <w:numPr>
          <w:ilvl w:val="0"/>
          <w:numId w:val="2"/>
        </w:numPr>
        <w:spacing w:line="400" w:lineRule="exact"/>
        <w:ind w:firstLineChars="0"/>
        <w:rPr>
          <w:rFonts w:ascii="Arial" w:hAnsi="Arial" w:cs="Arial"/>
          <w:color w:val="000000"/>
          <w:sz w:val="24"/>
          <w:szCs w:val="24"/>
        </w:rPr>
      </w:pPr>
      <w:r w:rsidRPr="00CF7D6E">
        <w:rPr>
          <w:rFonts w:hint="eastAsia"/>
          <w:sz w:val="24"/>
          <w:szCs w:val="24"/>
        </w:rPr>
        <w:t>“</w:t>
      </w:r>
      <w:r w:rsidRPr="00CF7D6E">
        <w:rPr>
          <w:sz w:val="24"/>
          <w:szCs w:val="24"/>
        </w:rPr>
        <w:t>O2O</w:t>
      </w:r>
      <w:r w:rsidRPr="00CF7D6E">
        <w:rPr>
          <w:rFonts w:hint="eastAsia"/>
          <w:sz w:val="24"/>
          <w:szCs w:val="24"/>
        </w:rPr>
        <w:t>”平台下的劳动关系认定及风险防范研究</w:t>
      </w:r>
    </w:p>
    <w:p w:rsidR="00F30371" w:rsidRPr="008964A2" w:rsidRDefault="00F30371" w:rsidP="008964A2">
      <w:pPr>
        <w:pStyle w:val="ListParagraph"/>
        <w:numPr>
          <w:ilvl w:val="0"/>
          <w:numId w:val="2"/>
        </w:numPr>
        <w:spacing w:line="400" w:lineRule="exact"/>
        <w:ind w:firstLineChars="0"/>
        <w:rPr>
          <w:rFonts w:ascii="Arial" w:hAnsi="Arial" w:cs="Arial"/>
          <w:color w:val="000000"/>
          <w:sz w:val="24"/>
          <w:szCs w:val="24"/>
        </w:rPr>
      </w:pPr>
      <w:r>
        <w:rPr>
          <w:rFonts w:hint="eastAsia"/>
          <w:sz w:val="24"/>
          <w:szCs w:val="24"/>
        </w:rPr>
        <w:t>共享发展理念下</w:t>
      </w:r>
      <w:r w:rsidRPr="00CF7D6E">
        <w:rPr>
          <w:rFonts w:hint="eastAsia"/>
          <w:sz w:val="24"/>
          <w:szCs w:val="24"/>
        </w:rPr>
        <w:t>国有企业和谐劳动关系构建研究</w:t>
      </w:r>
    </w:p>
    <w:p w:rsidR="00F30371" w:rsidRPr="008964A2" w:rsidRDefault="00F30371" w:rsidP="008964A2">
      <w:pPr>
        <w:pStyle w:val="ListParagraph"/>
        <w:numPr>
          <w:ilvl w:val="0"/>
          <w:numId w:val="2"/>
        </w:numPr>
        <w:spacing w:line="400" w:lineRule="exact"/>
        <w:ind w:firstLineChars="0"/>
        <w:rPr>
          <w:rFonts w:ascii="Arial" w:hAnsi="Arial" w:cs="Arial"/>
          <w:color w:val="000000"/>
          <w:sz w:val="24"/>
          <w:szCs w:val="24"/>
        </w:rPr>
      </w:pPr>
      <w:r w:rsidRPr="00CF7D6E">
        <w:rPr>
          <w:rFonts w:hint="eastAsia"/>
          <w:sz w:val="24"/>
          <w:szCs w:val="24"/>
        </w:rPr>
        <w:t>中国特色企业和谐劳动关系多样化模式研究与差异化构建方案设计</w:t>
      </w:r>
    </w:p>
    <w:p w:rsidR="00F30371" w:rsidRDefault="00F30371" w:rsidP="008964A2">
      <w:pPr>
        <w:pStyle w:val="ListParagraph"/>
        <w:numPr>
          <w:ilvl w:val="0"/>
          <w:numId w:val="2"/>
        </w:numPr>
        <w:spacing w:line="400" w:lineRule="exact"/>
        <w:ind w:firstLineChars="0"/>
        <w:rPr>
          <w:rFonts w:ascii="Arial" w:hAnsi="Arial" w:cs="Arial"/>
          <w:color w:val="000000"/>
          <w:sz w:val="24"/>
          <w:szCs w:val="24"/>
        </w:rPr>
      </w:pPr>
      <w:r w:rsidRPr="00CF7D6E">
        <w:rPr>
          <w:rFonts w:ascii="Arial" w:hAnsi="Arial" w:cs="Arial" w:hint="eastAsia"/>
          <w:color w:val="000000"/>
          <w:sz w:val="24"/>
          <w:szCs w:val="24"/>
        </w:rPr>
        <w:t>共享发展理念下和谐劳动关系评价体系与实现路径研究</w:t>
      </w:r>
    </w:p>
    <w:p w:rsidR="00F30371" w:rsidRDefault="00F30371" w:rsidP="008964A2">
      <w:pPr>
        <w:pStyle w:val="ListParagraph"/>
        <w:numPr>
          <w:ilvl w:val="0"/>
          <w:numId w:val="2"/>
        </w:numPr>
        <w:spacing w:line="400" w:lineRule="exact"/>
        <w:ind w:firstLineChars="0"/>
        <w:rPr>
          <w:rFonts w:ascii="Arial" w:hAnsi="Arial" w:cs="Arial"/>
          <w:color w:val="000000"/>
          <w:sz w:val="24"/>
          <w:szCs w:val="24"/>
        </w:rPr>
      </w:pPr>
      <w:r w:rsidRPr="00CF7D6E">
        <w:rPr>
          <w:rFonts w:ascii="Arial" w:hAnsi="Arial" w:cs="Arial" w:hint="eastAsia"/>
          <w:color w:val="000000"/>
          <w:sz w:val="24"/>
          <w:szCs w:val="24"/>
        </w:rPr>
        <w:t>经济全球化背景下中国劳工</w:t>
      </w:r>
      <w:r>
        <w:rPr>
          <w:rFonts w:ascii="Arial" w:hAnsi="Arial" w:cs="Arial" w:hint="eastAsia"/>
          <w:color w:val="000000"/>
          <w:sz w:val="24"/>
          <w:szCs w:val="24"/>
        </w:rPr>
        <w:t>权益保障</w:t>
      </w:r>
      <w:r w:rsidRPr="00CF7D6E">
        <w:rPr>
          <w:rFonts w:ascii="Arial" w:hAnsi="Arial" w:cs="Arial" w:hint="eastAsia"/>
          <w:color w:val="000000"/>
          <w:sz w:val="24"/>
          <w:szCs w:val="24"/>
        </w:rPr>
        <w:t>研究</w:t>
      </w:r>
    </w:p>
    <w:p w:rsidR="00F30371" w:rsidRDefault="00F30371" w:rsidP="008964A2">
      <w:pPr>
        <w:pStyle w:val="ListParagraph"/>
        <w:numPr>
          <w:ilvl w:val="0"/>
          <w:numId w:val="2"/>
        </w:numPr>
        <w:spacing w:line="400" w:lineRule="exact"/>
        <w:ind w:firstLineChars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 w:hint="eastAsia"/>
          <w:color w:val="000000"/>
          <w:sz w:val="24"/>
          <w:szCs w:val="24"/>
        </w:rPr>
        <w:t>劳动控制与劳动关系转换研究</w:t>
      </w:r>
    </w:p>
    <w:p w:rsidR="00F30371" w:rsidRDefault="00F30371" w:rsidP="008964A2">
      <w:pPr>
        <w:pStyle w:val="ListParagraph"/>
        <w:numPr>
          <w:ilvl w:val="0"/>
          <w:numId w:val="2"/>
        </w:numPr>
        <w:spacing w:line="400" w:lineRule="exact"/>
        <w:ind w:firstLineChars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 w:hint="eastAsia"/>
          <w:color w:val="000000"/>
          <w:sz w:val="24"/>
          <w:szCs w:val="24"/>
        </w:rPr>
        <w:t>中国特色工会组织建设研究</w:t>
      </w:r>
    </w:p>
    <w:p w:rsidR="00F30371" w:rsidRDefault="00F30371" w:rsidP="008964A2">
      <w:pPr>
        <w:pStyle w:val="ListParagraph"/>
        <w:numPr>
          <w:ilvl w:val="0"/>
          <w:numId w:val="2"/>
        </w:numPr>
        <w:spacing w:line="400" w:lineRule="exact"/>
        <w:ind w:firstLineChars="0"/>
        <w:rPr>
          <w:rFonts w:ascii="Arial" w:hAnsi="Arial" w:cs="Arial"/>
          <w:color w:val="000000"/>
          <w:sz w:val="24"/>
          <w:szCs w:val="24"/>
        </w:rPr>
      </w:pPr>
      <w:r w:rsidRPr="00CF7D6E">
        <w:rPr>
          <w:rFonts w:ascii="Arial" w:hAnsi="Arial" w:cs="Arial" w:hint="eastAsia"/>
          <w:color w:val="000000"/>
          <w:sz w:val="24"/>
          <w:szCs w:val="24"/>
        </w:rPr>
        <w:t>企业对员工的社会责任实践与劳动关系</w:t>
      </w:r>
      <w:r>
        <w:rPr>
          <w:rFonts w:ascii="Arial" w:hAnsi="Arial" w:cs="Arial" w:hint="eastAsia"/>
          <w:color w:val="000000"/>
          <w:sz w:val="24"/>
          <w:szCs w:val="24"/>
        </w:rPr>
        <w:t>构建</w:t>
      </w:r>
    </w:p>
    <w:p w:rsidR="00F30371" w:rsidRDefault="00F30371" w:rsidP="008964A2">
      <w:pPr>
        <w:pStyle w:val="ListParagraph"/>
        <w:numPr>
          <w:ilvl w:val="0"/>
          <w:numId w:val="2"/>
        </w:numPr>
        <w:spacing w:line="400" w:lineRule="exact"/>
        <w:ind w:firstLineChars="0"/>
        <w:rPr>
          <w:rFonts w:ascii="Arial" w:hAnsi="Arial" w:cs="Arial"/>
          <w:color w:val="000000"/>
          <w:sz w:val="24"/>
          <w:szCs w:val="24"/>
        </w:rPr>
      </w:pPr>
      <w:r w:rsidRPr="00CF7D6E">
        <w:rPr>
          <w:rFonts w:ascii="Arial" w:hAnsi="Arial" w:cs="Arial" w:hint="eastAsia"/>
          <w:color w:val="000000"/>
          <w:sz w:val="24"/>
          <w:szCs w:val="24"/>
        </w:rPr>
        <w:t>新生代农民工</w:t>
      </w:r>
      <w:r>
        <w:rPr>
          <w:rFonts w:ascii="Arial" w:hAnsi="Arial" w:cs="Arial" w:hint="eastAsia"/>
          <w:color w:val="000000"/>
          <w:sz w:val="24"/>
          <w:szCs w:val="24"/>
        </w:rPr>
        <w:t>和谐劳动关系构建研究</w:t>
      </w:r>
    </w:p>
    <w:p w:rsidR="00F30371" w:rsidRPr="008964A2" w:rsidRDefault="00F30371" w:rsidP="008964A2">
      <w:pPr>
        <w:pStyle w:val="ListParagraph"/>
        <w:numPr>
          <w:ilvl w:val="0"/>
          <w:numId w:val="2"/>
        </w:numPr>
        <w:spacing w:line="400" w:lineRule="exact"/>
        <w:ind w:firstLineChars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 w:hint="eastAsia"/>
          <w:color w:val="000000"/>
          <w:sz w:val="24"/>
          <w:szCs w:val="24"/>
        </w:rPr>
        <w:t>中国劳资集体协商机制的构建和完善研究</w:t>
      </w:r>
    </w:p>
    <w:sectPr w:rsidR="00F30371" w:rsidRPr="008964A2" w:rsidSect="004E74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0371" w:rsidRDefault="00F30371" w:rsidP="00252E83">
      <w:r>
        <w:separator/>
      </w:r>
    </w:p>
  </w:endnote>
  <w:endnote w:type="continuationSeparator" w:id="0">
    <w:p w:rsidR="00F30371" w:rsidRDefault="00F30371" w:rsidP="00252E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0371" w:rsidRDefault="00F3037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0371" w:rsidRDefault="00F30371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0371" w:rsidRDefault="00F3037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0371" w:rsidRDefault="00F30371" w:rsidP="00252E83">
      <w:r>
        <w:separator/>
      </w:r>
    </w:p>
  </w:footnote>
  <w:footnote w:type="continuationSeparator" w:id="0">
    <w:p w:rsidR="00F30371" w:rsidRDefault="00F30371" w:rsidP="00252E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0371" w:rsidRDefault="00F3037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0371" w:rsidRDefault="00F30371" w:rsidP="008E1270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0371" w:rsidRDefault="00F3037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1E5658"/>
    <w:multiLevelType w:val="hybridMultilevel"/>
    <w:tmpl w:val="3F5AB5C4"/>
    <w:lvl w:ilvl="0" w:tplc="0F4E82E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>
    <w:nsid w:val="4D8F1996"/>
    <w:multiLevelType w:val="hybridMultilevel"/>
    <w:tmpl w:val="060C779C"/>
    <w:lvl w:ilvl="0" w:tplc="3D5EA21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45B55"/>
    <w:rsid w:val="00067AC3"/>
    <w:rsid w:val="00102B98"/>
    <w:rsid w:val="00171196"/>
    <w:rsid w:val="00252E83"/>
    <w:rsid w:val="00290EFF"/>
    <w:rsid w:val="003D5A87"/>
    <w:rsid w:val="004E746F"/>
    <w:rsid w:val="004F2316"/>
    <w:rsid w:val="0069091C"/>
    <w:rsid w:val="00693026"/>
    <w:rsid w:val="008964A2"/>
    <w:rsid w:val="008E1270"/>
    <w:rsid w:val="00BF53B7"/>
    <w:rsid w:val="00CF7D6E"/>
    <w:rsid w:val="00D13C34"/>
    <w:rsid w:val="00D63A41"/>
    <w:rsid w:val="00D775D6"/>
    <w:rsid w:val="00E45B55"/>
    <w:rsid w:val="00F30371"/>
    <w:rsid w:val="00F44069"/>
    <w:rsid w:val="00FC7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746F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52E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252E83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252E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252E83"/>
    <w:rPr>
      <w:rFonts w:cs="Times New Roman"/>
      <w:sz w:val="18"/>
      <w:szCs w:val="18"/>
    </w:rPr>
  </w:style>
  <w:style w:type="paragraph" w:styleId="ListParagraph">
    <w:name w:val="List Paragraph"/>
    <w:basedOn w:val="Normal"/>
    <w:uiPriority w:val="99"/>
    <w:qFormat/>
    <w:rsid w:val="00252E83"/>
    <w:pPr>
      <w:ind w:firstLineChars="200" w:firstLine="420"/>
    </w:pPr>
  </w:style>
  <w:style w:type="paragraph" w:styleId="NormalWeb">
    <w:name w:val="Normal (Web)"/>
    <w:basedOn w:val="Normal"/>
    <w:uiPriority w:val="99"/>
    <w:rsid w:val="008E127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0740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4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740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4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740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4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740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4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740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40</Words>
  <Characters>229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微软用户</cp:lastModifiedBy>
  <cp:revision>3</cp:revision>
  <dcterms:created xsi:type="dcterms:W3CDTF">2017-01-05T05:01:00Z</dcterms:created>
  <dcterms:modified xsi:type="dcterms:W3CDTF">2017-01-05T05:24:00Z</dcterms:modified>
</cp:coreProperties>
</file>